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April 26, 2022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05:30pm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 Pam Wilks - Junior Year Preparations for College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March 2022 Minutes Approval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Monthly Financials Review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Income and Bank balance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Upcoming/Recent Expenses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$1500 + 600 (t-shirts) for botany - vote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 Executive Board and SLT Election - May 2022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Ukraine/Russia Giving - $500 raised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Financial Literacy Course Update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Culinary Club/Cooking Club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Bathroom Beautification Committee (and Vaping) Update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Homecoming/End of Year Celebration - Senior Symposium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Committee 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Executive Board - Slate - 2022/2023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Heather Tait - President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Barry Daub - VP (Hunter College Liaison)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Shari Hoenig - VP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Kristen Berger - Recording Secretary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Rachel Spiers - Treasurer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dMbGyYX8kuflgamGiI2nG81Tg==">AMUW2mX5R2wOEUnzx2gCWytetn389xOVokvVZWr4diIm+pSYxh9DFk7iex0mhQ9WJ/ZLTPl6TU1E17QbX8XhwHJGQ9QqynCm6qLtTjbipz4m8TAMXAecluY=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